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2B9C" w14:textId="047F61CC" w:rsidR="00DC7F5C" w:rsidRDefault="00DC7F5C"/>
    <w:p w14:paraId="25D78762" w14:textId="58717DE3" w:rsidR="00FA29BC" w:rsidRDefault="00FA29BC"/>
    <w:p w14:paraId="20FEA7E3" w14:textId="77777777" w:rsidR="00FA29BC" w:rsidRDefault="00FA29BC" w:rsidP="00FA29BC">
      <w:pPr>
        <w:pStyle w:val="Default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bookmarkStart w:id="0" w:name="_GoBack"/>
      <w:bookmarkEnd w:id="0"/>
    </w:p>
    <w:p w14:paraId="15A11BEA" w14:textId="647B7A18" w:rsidR="00FA29BC" w:rsidRPr="00F01903" w:rsidRDefault="00FA29BC" w:rsidP="00FA29BC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F01903"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60B8967B" w14:textId="77777777" w:rsidR="00FA29BC" w:rsidRPr="003124A5" w:rsidRDefault="00FA29BC" w:rsidP="00FA29BC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</w:p>
    <w:p w14:paraId="2471C88C" w14:textId="77777777" w:rsidR="00FA29BC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1" w:name="_Hlk14268032"/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>
        <w:rPr>
          <w:rFonts w:ascii="Open Sans" w:hAnsi="Open Sans" w:cs="Open Sans"/>
          <w:b/>
          <w:color w:val="000000" w:themeColor="text1"/>
          <w:sz w:val="18"/>
          <w:szCs w:val="18"/>
        </w:rPr>
        <w:t>Hande Yilmaz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8" w:history="1">
        <w:r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  <w:bookmarkEnd w:id="1"/>
    </w:p>
    <w:p w14:paraId="3C2770DC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ED5E0BC" w14:textId="2B7655B9" w:rsidR="00477237" w:rsidRPr="003124A5" w:rsidRDefault="00477237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bookmarkStart w:id="2" w:name="_Hlk14268022"/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 on</w:t>
      </w:r>
      <w:r>
        <w:rPr>
          <w:rFonts w:ascii="Open Sans" w:hAnsi="Open Sans" w:cs="Open Sans"/>
          <w:color w:val="000000" w:themeColor="text1"/>
          <w:szCs w:val="20"/>
        </w:rPr>
        <w:t>:</w:t>
      </w:r>
    </w:p>
    <w:p w14:paraId="6E1B8D65" w14:textId="77777777" w:rsidR="00477237" w:rsidRPr="003124A5" w:rsidRDefault="00477237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 xml:space="preserve">10 September </w:t>
      </w:r>
      <w:r w:rsidRPr="003124A5">
        <w:rPr>
          <w:rFonts w:ascii="Open Sans" w:hAnsi="Open Sans" w:cs="Open Sans"/>
          <w:b/>
          <w:color w:val="000000" w:themeColor="text1"/>
          <w:szCs w:val="20"/>
        </w:rPr>
        <w:t>2019</w:t>
      </w:r>
      <w:r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Cs w:val="20"/>
        </w:rPr>
        <w:t xml:space="preserve">for </w:t>
      </w:r>
      <w:r w:rsidRPr="003124A5">
        <w:rPr>
          <w:rFonts w:ascii="Open Sans" w:hAnsi="Open Sans" w:cs="Open Sans"/>
          <w:color w:val="000000" w:themeColor="text1"/>
          <w:szCs w:val="20"/>
        </w:rPr>
        <w:t>ESTRO Gold Corporate members</w:t>
      </w:r>
    </w:p>
    <w:p w14:paraId="320C5AB2" w14:textId="77777777" w:rsidR="00477237" w:rsidRPr="003124A5" w:rsidRDefault="00477237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b/>
          <w:color w:val="000000" w:themeColor="text1"/>
          <w:szCs w:val="20"/>
        </w:rPr>
        <w:t>1</w:t>
      </w:r>
      <w:r>
        <w:rPr>
          <w:rFonts w:ascii="Open Sans" w:hAnsi="Open Sans" w:cs="Open Sans"/>
          <w:b/>
          <w:color w:val="000000" w:themeColor="text1"/>
          <w:szCs w:val="20"/>
        </w:rPr>
        <w:t>7</w:t>
      </w:r>
      <w:r w:rsidRPr="003124A5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b/>
          <w:color w:val="000000" w:themeColor="text1"/>
          <w:szCs w:val="20"/>
        </w:rPr>
        <w:t>September</w:t>
      </w:r>
      <w:r w:rsidRPr="003124A5">
        <w:rPr>
          <w:rFonts w:ascii="Open Sans" w:hAnsi="Open Sans" w:cs="Open Sans"/>
          <w:b/>
          <w:color w:val="000000" w:themeColor="text1"/>
          <w:szCs w:val="20"/>
        </w:rPr>
        <w:t xml:space="preserve"> 2019 </w:t>
      </w:r>
      <w:r w:rsidRPr="003124A5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3FBC3977" w14:textId="467378D8" w:rsidR="00FA29BC" w:rsidRPr="009C7567" w:rsidRDefault="00477237" w:rsidP="009C7567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30 September</w:t>
      </w:r>
      <w:r w:rsidRPr="003124A5">
        <w:rPr>
          <w:rFonts w:ascii="Open Sans" w:hAnsi="Open Sans" w:cs="Open Sans"/>
          <w:b/>
          <w:color w:val="000000" w:themeColor="text1"/>
          <w:szCs w:val="20"/>
        </w:rPr>
        <w:t xml:space="preserve"> 2019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  <w:r w:rsidR="00081D5D" w:rsidRPr="00285775">
        <w:rPr>
          <w:rFonts w:ascii="Open Sans" w:hAnsi="Open Sans" w:cs="Open Sans"/>
          <w:i/>
          <w:iCs/>
        </w:rPr>
        <w:t xml:space="preserve"> </w:t>
      </w:r>
    </w:p>
    <w:bookmarkEnd w:id="2"/>
    <w:p w14:paraId="6EF12B0D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32B893F" w14:textId="4DEF432E" w:rsidR="00FA29BC" w:rsidRPr="003124A5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Please complete in capital letters. ESTRO cannot be responsible for mistakes resulting for illegible handwriting.</w:t>
      </w:r>
    </w:p>
    <w:p w14:paraId="0EAA299B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10AE225" w14:textId="77777777" w:rsidR="00FA29BC" w:rsidRPr="00F01903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0992802F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44C3D4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0BD79B1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965BA70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EAE48E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F2FCD8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7ECF84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78409EF" w14:textId="77777777" w:rsidR="00FA29BC" w:rsidRPr="003124A5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F7DDAD5" w14:textId="7F8E3320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      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D4C5408" w14:textId="44405EB1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</w:p>
    <w:p w14:paraId="3B676B2B" w14:textId="77777777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b/>
          <w:color w:val="000000" w:themeColor="text1"/>
        </w:rPr>
      </w:pPr>
    </w:p>
    <w:p w14:paraId="4A410262" w14:textId="0BFC6CE1" w:rsidR="00FA29BC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6DE9BB84" w14:textId="3ACBB7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44F8A81" w14:textId="6A813E7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B475A7C" w14:textId="7B674AC4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44AC4DFE" w14:textId="2138EEC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202E0D09" w14:textId="21B6CE9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D2032CB" w14:textId="7777777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59648332" w14:textId="0009F6BA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194ADDB8" w14:textId="68288C66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69F0128" w14:textId="4CFC5CEF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8860AFA" w14:textId="195FDD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DC55369" w14:textId="77777777" w:rsidR="0087127C" w:rsidRPr="003124A5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B10C517" w14:textId="77777777" w:rsidR="009C7567" w:rsidRDefault="009C7567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F5E9147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137B2A3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8D98358" w14:textId="77777777" w:rsidR="00335F70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CONFERENCE PROGRAMME BOOK </w:t>
      </w:r>
    </w:p>
    <w:p w14:paraId="0CDD3B22" w14:textId="234994AD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</w:rPr>
        <w:t>(if different from above, please complete)</w:t>
      </w:r>
    </w:p>
    <w:p w14:paraId="1E32300B" w14:textId="77777777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0669D24F" w14:textId="720A747B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4B5CD65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D956FB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18EBEE1B" w14:textId="7D63FA81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proofErr w:type="gramStart"/>
      <w:r w:rsidRPr="00042CDD">
        <w:rPr>
          <w:rFonts w:ascii="Open Sans" w:hAnsi="Open Sans" w:cs="Open Sans"/>
          <w:smallCaps/>
          <w:color w:val="000000" w:themeColor="text1"/>
          <w:szCs w:val="20"/>
        </w:rPr>
        <w:t>Tel</w:t>
      </w:r>
      <w:r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>…</w:t>
      </w:r>
      <w:proofErr w:type="gramEnd"/>
      <w:r w:rsidRPr="00042CDD">
        <w:rPr>
          <w:rFonts w:ascii="Open Sans" w:hAnsi="Open Sans" w:cs="Open Sans"/>
          <w:color w:val="000000" w:themeColor="text1"/>
          <w:szCs w:val="20"/>
        </w:rPr>
        <w:t>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E1A2E3E" w14:textId="77777777" w:rsidR="00FA29BC" w:rsidRPr="00042CDD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E-mail    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3D6CCF5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125B6679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5776DAF7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05BB199D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5D25461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0FBFDDC" w14:textId="77777777" w:rsidR="00FA29BC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E4694B2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74C35E35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37635394" w14:textId="070D5321" w:rsidR="009C7567" w:rsidRDefault="00FA29BC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53ABA42" w14:textId="59084254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CE56DE1" w14:textId="77777777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37A555A" w14:textId="79E9FC21" w:rsidR="00FA29BC" w:rsidRPr="003124A5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>BOOKING OF FLOOR SPACE ONLY</w:t>
      </w:r>
    </w:p>
    <w:p w14:paraId="372965C4" w14:textId="77777777" w:rsidR="00FA29BC" w:rsidRPr="003124A5" w:rsidRDefault="00FA29BC" w:rsidP="00FA29BC">
      <w:pPr>
        <w:rPr>
          <w:rFonts w:ascii="Open Sans" w:hAnsi="Open Sans" w:cs="Open Sans"/>
          <w:color w:val="000000" w:themeColor="text1"/>
        </w:rPr>
      </w:pPr>
    </w:p>
    <w:p w14:paraId="4A31E4A6" w14:textId="77777777" w:rsidR="00FA29BC" w:rsidRPr="003124A5" w:rsidRDefault="00FA29BC" w:rsidP="00FA29BC">
      <w:pP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Price per square meter: 500 € (excl. VAT)</w:t>
      </w:r>
    </w:p>
    <w:p w14:paraId="771D82FA" w14:textId="77777777" w:rsidR="00FA29BC" w:rsidRPr="003124A5" w:rsidRDefault="00FA29BC" w:rsidP="00FA29BC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236A662" w14:textId="29DE11E0" w:rsidR="00FA29BC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 xml:space="preserve">Space requirement: ................. </w:t>
      </w:r>
      <w:proofErr w:type="gramStart"/>
      <w:r w:rsidRPr="003124A5">
        <w:rPr>
          <w:rFonts w:ascii="Open Sans" w:hAnsi="Open Sans" w:cs="Open Sans"/>
          <w:color w:val="000000" w:themeColor="text1"/>
          <w:szCs w:val="20"/>
        </w:rPr>
        <w:t>Front  x.</w:t>
      </w:r>
      <w:proofErr w:type="gramEnd"/>
      <w:r w:rsidRPr="003124A5">
        <w:rPr>
          <w:rFonts w:ascii="Open Sans" w:hAnsi="Open Sans" w:cs="Open Sans"/>
          <w:color w:val="000000" w:themeColor="text1"/>
          <w:szCs w:val="20"/>
        </w:rPr>
        <w:t>................. Depth – (Minimum size is 9 sqm)</w:t>
      </w:r>
    </w:p>
    <w:p w14:paraId="76E57EB8" w14:textId="77777777" w:rsidR="00C10240" w:rsidRPr="00A04D6D" w:rsidRDefault="00C10240" w:rsidP="00C10240">
      <w:pPr>
        <w:pStyle w:val="ListParagraph"/>
        <w:autoSpaceDE w:val="0"/>
        <w:autoSpaceDN w:val="0"/>
        <w:adjustRightInd w:val="0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</w:p>
    <w:p w14:paraId="39E51BFB" w14:textId="78B510A6" w:rsidR="00FA29BC" w:rsidRDefault="00FA29BC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 w:rsidRPr="009C7567">
        <w:rPr>
          <w:rFonts w:ascii="Open Sans" w:hAnsi="Open Sans" w:cs="Open Sans"/>
          <w:color w:val="000000" w:themeColor="text1"/>
          <w:szCs w:val="20"/>
          <w:lang w:val="en-US"/>
        </w:rPr>
        <w:t xml:space="preserve">We prefer the following booth locations: 1st .................. </w:t>
      </w:r>
      <w:r w:rsidRPr="009C7567">
        <w:rPr>
          <w:rFonts w:ascii="Open Sans" w:hAnsi="Open Sans" w:cs="Open Sans"/>
          <w:color w:val="000000" w:themeColor="text1"/>
          <w:szCs w:val="20"/>
        </w:rPr>
        <w:t>2nd .................. 3rd..................</w:t>
      </w:r>
    </w:p>
    <w:p w14:paraId="554CAE2F" w14:textId="79C320E8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DD24A55" w14:textId="177A8802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52C06222" w14:textId="39818F0A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3A59408F" w14:textId="0D0E8432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00F22844" w14:textId="64FF71B9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36BAA8D1" w14:textId="31EB1A5E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235F43B8" w14:textId="18B5ACD5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0CB429B2" w14:textId="76B03B9F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61EC382C" w14:textId="3E33E21A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0E408C84" w14:textId="181F4447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17C23FC5" w14:textId="12151DB2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F20E0D2" w14:textId="77777777" w:rsidR="00D26B4A" w:rsidRPr="009C7567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306E3EF7" w14:textId="1E1BC194" w:rsidR="0065292B" w:rsidRDefault="00994E99" w:rsidP="00283AAE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  <w:r>
        <w:rPr>
          <w:rFonts w:ascii="Open Sans" w:hAnsi="Open Sans" w:cs="Open Sans"/>
          <w:b/>
          <w:color w:val="000000" w:themeColor="text1"/>
          <w:sz w:val="16"/>
          <w:szCs w:val="16"/>
        </w:rPr>
        <w:t xml:space="preserve"> </w:t>
      </w:r>
    </w:p>
    <w:p w14:paraId="0B1655D7" w14:textId="77777777" w:rsidR="00FA29BC" w:rsidRPr="003124A5" w:rsidRDefault="00FA29BC" w:rsidP="00FA29BC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72E7DF29" w14:textId="77777777" w:rsidR="00FA29BC" w:rsidRPr="00042CDD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042CDD">
        <w:rPr>
          <w:rFonts w:ascii="DIN Pro" w:hAnsi="DIN Pro" w:cs="Open Sans"/>
          <w:b/>
          <w:smallCaps/>
          <w:color w:val="000000" w:themeColor="text1"/>
          <w:sz w:val="24"/>
        </w:rPr>
        <w:t>BOOKING OF FLOOR SPACE+MODULAR SHELL SCHEME</w:t>
      </w:r>
    </w:p>
    <w:p w14:paraId="446921BA" w14:textId="77777777" w:rsidR="00FA29BC" w:rsidRPr="003124A5" w:rsidRDefault="00FA29BC" w:rsidP="00FA29BC">
      <w:pPr>
        <w:rPr>
          <w:rFonts w:ascii="Open Sans" w:hAnsi="Open Sans" w:cs="Open Sans"/>
          <w:color w:val="000000" w:themeColor="text1"/>
        </w:rPr>
      </w:pPr>
    </w:p>
    <w:p w14:paraId="103FC3E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Price per square: 600 € (excl. VAT)</w:t>
      </w:r>
    </w:p>
    <w:p w14:paraId="794B148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505FBEA2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The modular shell scheme offered by the organizer includes:</w:t>
      </w:r>
    </w:p>
    <w:p w14:paraId="0421383A" w14:textId="68A9F2C2" w:rsidR="00FA29BC" w:rsidRDefault="00FA29BC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White modular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bilaminated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 panels with natural aluminum frame h.250cm</w:t>
      </w:r>
    </w:p>
    <w:p w14:paraId="5AD2EDEB" w14:textId="1751C070" w:rsidR="00761A23" w:rsidRPr="00042CDD" w:rsidRDefault="00761A23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Dark grey carpet tiles</w:t>
      </w:r>
    </w:p>
    <w:p w14:paraId="0976C7B7" w14:textId="797F5465" w:rsidR="00FA29BC" w:rsidRDefault="00FA29BC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Fascia board with company name</w:t>
      </w:r>
    </w:p>
    <w:p w14:paraId="24D5986F" w14:textId="7A05E2D3" w:rsidR="00283AAE" w:rsidRPr="00042CDD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Booth number (paper)</w:t>
      </w:r>
    </w:p>
    <w:p w14:paraId="2CD86543" w14:textId="69FEC148" w:rsidR="00FA29BC" w:rsidRPr="00042CDD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1 </w:t>
      </w:r>
      <w:r w:rsidR="00FA29BC"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LED spotlight</w:t>
      </w: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s on electric rail per 4 sqm </w:t>
      </w:r>
    </w:p>
    <w:p w14:paraId="04B19482" w14:textId="291C3022" w:rsidR="00FA29BC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1 triple socket </w:t>
      </w:r>
    </w:p>
    <w:p w14:paraId="396F578D" w14:textId="74FC3048" w:rsidR="00283AAE" w:rsidRPr="00042CDD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1,1kW main power connection</w:t>
      </w:r>
    </w:p>
    <w:p w14:paraId="2B9AF88C" w14:textId="5779B2DF" w:rsidR="00FA29BC" w:rsidRPr="00042CDD" w:rsidRDefault="00FA29BC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Basic </w:t>
      </w:r>
      <w:r w:rsidR="00283AAE">
        <w:rPr>
          <w:rFonts w:ascii="Open Sans" w:hAnsi="Open Sans" w:cs="Open Sans"/>
          <w:color w:val="000000" w:themeColor="text1"/>
          <w:sz w:val="20"/>
          <w:szCs w:val="20"/>
          <w:lang w:val="en-US"/>
        </w:rPr>
        <w:t>cleaning</w:t>
      </w:r>
    </w:p>
    <w:p w14:paraId="733DEAF9" w14:textId="77777777" w:rsidR="00FA29BC" w:rsidRPr="00042CDD" w:rsidRDefault="00FA29BC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Structural build-up + dismantling </w:t>
      </w:r>
    </w:p>
    <w:p w14:paraId="296C43AD" w14:textId="77777777" w:rsidR="00FA29BC" w:rsidRPr="00042CDD" w:rsidRDefault="00FA29BC" w:rsidP="00FA29BC">
      <w:pPr>
        <w:pStyle w:val="ListParagraph"/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</w:p>
    <w:p w14:paraId="396D0902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NOT included in the modular shell scheme:</w:t>
      </w:r>
    </w:p>
    <w:p w14:paraId="26FF5E4E" w14:textId="77777777" w:rsidR="00FA29BC" w:rsidRPr="00042CDD" w:rsidRDefault="00FA29BC" w:rsidP="00FA29BC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Furniture</w:t>
      </w:r>
      <w:proofErr w:type="spellEnd"/>
    </w:p>
    <w:p w14:paraId="2DD1A23D" w14:textId="77777777" w:rsidR="00FA29BC" w:rsidRPr="00042CDD" w:rsidRDefault="00FA29BC" w:rsidP="00FA29BC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Additional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exhibitor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orders</w:t>
      </w:r>
      <w:proofErr w:type="spellEnd"/>
    </w:p>
    <w:p w14:paraId="5E49D813" w14:textId="72CFF332" w:rsidR="00FA29BC" w:rsidRDefault="00FA29BC" w:rsidP="00FA29BC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Internet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access</w:t>
      </w:r>
      <w:proofErr w:type="spellEnd"/>
    </w:p>
    <w:p w14:paraId="2EB1AB5E" w14:textId="3DAAF791" w:rsidR="00283AAE" w:rsidRPr="00042CDD" w:rsidRDefault="00283AAE" w:rsidP="00FA29BC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Daily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cleaning</w:t>
      </w:r>
      <w:proofErr w:type="spellEnd"/>
    </w:p>
    <w:p w14:paraId="51F3298B" w14:textId="77777777" w:rsidR="00FA29BC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4F59359D" w14:textId="77777777" w:rsidR="009C7567" w:rsidRPr="009C7567" w:rsidRDefault="009C7567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  <w:lang w:val="en-US"/>
        </w:rPr>
      </w:pPr>
      <w:r w:rsidRPr="009C7567">
        <w:rPr>
          <w:rFonts w:ascii="Open Sans" w:hAnsi="Open Sans" w:cs="Open Sans"/>
          <w:color w:val="000000" w:themeColor="text1"/>
          <w:szCs w:val="20"/>
          <w:lang w:val="en-US"/>
        </w:rPr>
        <w:t>We prefer the following booth locations: 1st .................. 2nd .................. 3rd..................</w:t>
      </w:r>
    </w:p>
    <w:p w14:paraId="10C61CC7" w14:textId="77777777" w:rsidR="00FA29BC" w:rsidRDefault="00FA29BC"/>
    <w:sectPr w:rsidR="00FA29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EAAE" w14:textId="77777777" w:rsidR="00F64F8D" w:rsidRDefault="00F64F8D" w:rsidP="00FA29BC">
      <w:r>
        <w:separator/>
      </w:r>
    </w:p>
  </w:endnote>
  <w:endnote w:type="continuationSeparator" w:id="0">
    <w:p w14:paraId="06F00874" w14:textId="77777777" w:rsidR="00F64F8D" w:rsidRDefault="00F64F8D" w:rsidP="00F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6371" w14:textId="77777777" w:rsidR="00F64F8D" w:rsidRDefault="00F64F8D" w:rsidP="00FA29BC">
      <w:r>
        <w:separator/>
      </w:r>
    </w:p>
  </w:footnote>
  <w:footnote w:type="continuationSeparator" w:id="0">
    <w:p w14:paraId="4EE48D06" w14:textId="77777777" w:rsidR="00F64F8D" w:rsidRDefault="00F64F8D" w:rsidP="00FA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35C0" w14:textId="5E6E1A4C" w:rsidR="00FA29BC" w:rsidRDefault="00A04D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F3D091" wp14:editId="1858F859">
          <wp:simplePos x="0" y="0"/>
          <wp:positionH relativeFrom="column">
            <wp:posOffset>-118745</wp:posOffset>
          </wp:positionH>
          <wp:positionV relativeFrom="paragraph">
            <wp:posOffset>-208280</wp:posOffset>
          </wp:positionV>
          <wp:extent cx="1619250" cy="1621214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21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9BC">
      <w:tab/>
    </w:r>
    <w:r w:rsidR="00FA29BC">
      <w:tab/>
    </w:r>
  </w:p>
  <w:p w14:paraId="15C8AF3D" w14:textId="77777777" w:rsidR="00FA29BC" w:rsidRDefault="00FA29BC">
    <w:pPr>
      <w:pStyle w:val="Header"/>
    </w:pPr>
    <w:r>
      <w:tab/>
    </w:r>
    <w:r>
      <w:tab/>
    </w:r>
  </w:p>
  <w:p w14:paraId="29A748C3" w14:textId="5F61F9C4" w:rsidR="00FA29BC" w:rsidRPr="00FA29BC" w:rsidRDefault="00FA29BC">
    <w:pPr>
      <w:pStyle w:val="Header"/>
      <w:rPr>
        <w:rFonts w:ascii="DIN Pro" w:hAnsi="DIN Pro"/>
        <w:b/>
        <w:bCs/>
        <w:sz w:val="24"/>
      </w:rPr>
    </w:pPr>
    <w:r>
      <w:tab/>
    </w:r>
    <w:r>
      <w:tab/>
    </w:r>
    <w:r w:rsidRPr="00FA29BC">
      <w:rPr>
        <w:rFonts w:ascii="DIN Pro" w:hAnsi="DIN Pro"/>
        <w:b/>
        <w:bCs/>
        <w:sz w:val="24"/>
      </w:rPr>
      <w:t xml:space="preserve">ESTRO </w:t>
    </w:r>
    <w:r w:rsidR="00A04D6D">
      <w:rPr>
        <w:rFonts w:ascii="DIN Pro" w:hAnsi="DIN Pro"/>
        <w:b/>
        <w:bCs/>
        <w:sz w:val="24"/>
      </w:rPr>
      <w:t>Annual Congress</w:t>
    </w:r>
  </w:p>
  <w:p w14:paraId="24F5AA5C" w14:textId="697606E1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  <w:t>3</w:t>
    </w:r>
    <w:r w:rsidR="00111EA8">
      <w:rPr>
        <w:rFonts w:ascii="DIN Pro" w:hAnsi="DIN Pro"/>
        <w:b/>
        <w:bCs/>
        <w:sz w:val="24"/>
      </w:rPr>
      <w:t>1July</w:t>
    </w:r>
    <w:r w:rsidRPr="00FA29BC">
      <w:rPr>
        <w:rFonts w:ascii="DIN Pro" w:hAnsi="DIN Pro"/>
        <w:b/>
        <w:bCs/>
        <w:sz w:val="24"/>
      </w:rPr>
      <w:t>-</w:t>
    </w:r>
    <w:r w:rsidR="00111EA8">
      <w:rPr>
        <w:rFonts w:ascii="DIN Pro" w:hAnsi="DIN Pro"/>
        <w:b/>
        <w:bCs/>
        <w:sz w:val="24"/>
      </w:rPr>
      <w:t>4 August</w:t>
    </w:r>
    <w:r w:rsidRPr="00FA29BC">
      <w:rPr>
        <w:rFonts w:ascii="DIN Pro" w:hAnsi="DIN Pro"/>
        <w:b/>
        <w:bCs/>
        <w:sz w:val="24"/>
      </w:rPr>
      <w:t xml:space="preserve"> 2020</w:t>
    </w:r>
  </w:p>
  <w:p w14:paraId="4F3AB248" w14:textId="73DEBFC8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  <w:t>Vienna, Austria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F0F"/>
    <w:multiLevelType w:val="hybridMultilevel"/>
    <w:tmpl w:val="D2C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BC"/>
    <w:rsid w:val="00081D5D"/>
    <w:rsid w:val="00111EA8"/>
    <w:rsid w:val="0014493E"/>
    <w:rsid w:val="0017434C"/>
    <w:rsid w:val="001767C1"/>
    <w:rsid w:val="001C55DF"/>
    <w:rsid w:val="001F093D"/>
    <w:rsid w:val="00212F26"/>
    <w:rsid w:val="00283AAE"/>
    <w:rsid w:val="00285775"/>
    <w:rsid w:val="003046E4"/>
    <w:rsid w:val="00335F70"/>
    <w:rsid w:val="003B0E21"/>
    <w:rsid w:val="00477237"/>
    <w:rsid w:val="005D79F7"/>
    <w:rsid w:val="005E362E"/>
    <w:rsid w:val="0065292B"/>
    <w:rsid w:val="00676E57"/>
    <w:rsid w:val="006901CB"/>
    <w:rsid w:val="006B4090"/>
    <w:rsid w:val="00761A23"/>
    <w:rsid w:val="0087127C"/>
    <w:rsid w:val="008B2DF6"/>
    <w:rsid w:val="00937700"/>
    <w:rsid w:val="00953734"/>
    <w:rsid w:val="00972866"/>
    <w:rsid w:val="00994E99"/>
    <w:rsid w:val="009C7567"/>
    <w:rsid w:val="00A04D6D"/>
    <w:rsid w:val="00AA17E4"/>
    <w:rsid w:val="00B55B56"/>
    <w:rsid w:val="00C10240"/>
    <w:rsid w:val="00C62783"/>
    <w:rsid w:val="00C8227B"/>
    <w:rsid w:val="00D02A64"/>
    <w:rsid w:val="00D26B4A"/>
    <w:rsid w:val="00DC7F5C"/>
    <w:rsid w:val="00F56A08"/>
    <w:rsid w:val="00F64F8D"/>
    <w:rsid w:val="00FA29BC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B629"/>
  <w15:chartTrackingRefBased/>
  <w15:docId w15:val="{C423F6B0-57AD-408C-9ACC-6CF73C5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BC"/>
    <w:pPr>
      <w:spacing w:after="0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BC"/>
    <w:rPr>
      <w:lang w:val="en-GB"/>
    </w:rPr>
  </w:style>
  <w:style w:type="character" w:styleId="Hyperlink">
    <w:name w:val="Hyperlink"/>
    <w:basedOn w:val="DefaultParagraphFont"/>
    <w:rsid w:val="00FA29BC"/>
    <w:rPr>
      <w:color w:val="0000FF"/>
      <w:u w:val="single"/>
    </w:rPr>
  </w:style>
  <w:style w:type="paragraph" w:customStyle="1" w:styleId="Default">
    <w:name w:val="Default"/>
    <w:rsid w:val="00FA29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A29BC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A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basedOn w:val="DefaultParagraphFont"/>
    <w:uiPriority w:val="22"/>
    <w:qFormat/>
    <w:rsid w:val="00FA29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4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maz@est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A026-26DD-4DD3-902B-87D6B24F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Yilmaz</cp:lastModifiedBy>
  <cp:revision>23</cp:revision>
  <dcterms:created xsi:type="dcterms:W3CDTF">2019-07-11T09:48:00Z</dcterms:created>
  <dcterms:modified xsi:type="dcterms:W3CDTF">2020-03-20T13:48:00Z</dcterms:modified>
</cp:coreProperties>
</file>